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4986" w:rsidRDefault="00024986" w:rsidP="008C3A34">
      <w:pPr>
        <w:adjustRightInd w:val="0"/>
        <w:snapToGrid w:val="0"/>
        <w:spacing w:line="580" w:lineRule="exact"/>
        <w:jc w:val="center"/>
        <w:outlineLvl w:val="0"/>
        <w:rPr>
          <w:rFonts w:eastAsia="华文中宋"/>
          <w:b/>
          <w:sz w:val="36"/>
          <w:szCs w:val="36"/>
        </w:rPr>
      </w:pPr>
      <w:bookmarkStart w:id="0" w:name="_Toc484097915"/>
    </w:p>
    <w:p w:rsidR="00FC0945" w:rsidRDefault="00FC0945" w:rsidP="008C3A34">
      <w:pPr>
        <w:adjustRightInd w:val="0"/>
        <w:snapToGrid w:val="0"/>
        <w:spacing w:line="580" w:lineRule="exact"/>
        <w:jc w:val="center"/>
        <w:outlineLvl w:val="0"/>
        <w:rPr>
          <w:rFonts w:eastAsia="华文中宋"/>
          <w:b/>
          <w:sz w:val="36"/>
          <w:szCs w:val="36"/>
        </w:rPr>
      </w:pPr>
    </w:p>
    <w:p w:rsidR="00246EA3" w:rsidRPr="006D19E3" w:rsidRDefault="00072698" w:rsidP="008C3A34">
      <w:pPr>
        <w:adjustRightInd w:val="0"/>
        <w:snapToGrid w:val="0"/>
        <w:spacing w:line="580" w:lineRule="exact"/>
        <w:jc w:val="center"/>
        <w:outlineLvl w:val="0"/>
        <w:rPr>
          <w:rFonts w:eastAsia="华文中宋"/>
          <w:b/>
          <w:sz w:val="36"/>
          <w:szCs w:val="36"/>
        </w:rPr>
      </w:pPr>
      <w:r w:rsidRPr="006D19E3">
        <w:rPr>
          <w:rFonts w:eastAsia="华文中宋" w:hint="eastAsia"/>
          <w:b/>
          <w:sz w:val="36"/>
          <w:szCs w:val="36"/>
        </w:rPr>
        <w:t>推进“两学一做”学习教育常态化制度化</w:t>
      </w:r>
    </w:p>
    <w:p w:rsidR="00072698" w:rsidRPr="006D19E3" w:rsidRDefault="00072698" w:rsidP="008C3A34">
      <w:pPr>
        <w:adjustRightInd w:val="0"/>
        <w:snapToGrid w:val="0"/>
        <w:spacing w:line="580" w:lineRule="exact"/>
        <w:jc w:val="center"/>
        <w:outlineLvl w:val="0"/>
        <w:rPr>
          <w:rFonts w:eastAsia="华文中宋"/>
          <w:b/>
          <w:sz w:val="44"/>
          <w:szCs w:val="44"/>
        </w:rPr>
      </w:pPr>
      <w:r w:rsidRPr="006D19E3">
        <w:rPr>
          <w:rFonts w:eastAsia="华文中宋" w:hint="eastAsia"/>
          <w:b/>
          <w:sz w:val="36"/>
          <w:szCs w:val="36"/>
        </w:rPr>
        <w:t>工作提示（</w:t>
      </w:r>
      <w:r w:rsidR="00F72511" w:rsidRPr="006D19E3">
        <w:rPr>
          <w:rFonts w:eastAsia="华文中宋" w:hint="eastAsia"/>
          <w:b/>
          <w:sz w:val="36"/>
          <w:szCs w:val="36"/>
        </w:rPr>
        <w:t>十</w:t>
      </w:r>
      <w:r w:rsidR="00E73FDE">
        <w:rPr>
          <w:rFonts w:eastAsia="华文中宋" w:hint="eastAsia"/>
          <w:b/>
          <w:sz w:val="36"/>
          <w:szCs w:val="36"/>
        </w:rPr>
        <w:t>三</w:t>
      </w:r>
      <w:r w:rsidRPr="006D19E3">
        <w:rPr>
          <w:rFonts w:eastAsia="华文中宋" w:hint="eastAsia"/>
          <w:b/>
          <w:sz w:val="36"/>
          <w:szCs w:val="36"/>
        </w:rPr>
        <w:t>）</w:t>
      </w:r>
      <w:bookmarkEnd w:id="0"/>
    </w:p>
    <w:p w:rsidR="00072698" w:rsidRPr="00640761" w:rsidRDefault="00072698" w:rsidP="008C3A34">
      <w:pPr>
        <w:adjustRightInd w:val="0"/>
        <w:snapToGrid w:val="0"/>
        <w:spacing w:line="580" w:lineRule="exact"/>
        <w:rPr>
          <w:rFonts w:eastAsia="仿宋_GB2312" w:cs="仿宋_GB2312"/>
          <w:sz w:val="30"/>
          <w:szCs w:val="30"/>
        </w:rPr>
      </w:pPr>
    </w:p>
    <w:p w:rsidR="00072698" w:rsidRPr="00640761" w:rsidRDefault="00072698" w:rsidP="008C3A34">
      <w:pPr>
        <w:adjustRightInd w:val="0"/>
        <w:snapToGrid w:val="0"/>
        <w:spacing w:line="580" w:lineRule="exact"/>
        <w:rPr>
          <w:rFonts w:eastAsia="仿宋_GB2312"/>
          <w:sz w:val="30"/>
          <w:szCs w:val="30"/>
        </w:rPr>
      </w:pPr>
      <w:r w:rsidRPr="00640761">
        <w:rPr>
          <w:rFonts w:eastAsia="仿宋_GB2312" w:hint="eastAsia"/>
          <w:sz w:val="30"/>
          <w:szCs w:val="30"/>
        </w:rPr>
        <w:t>区各直属党组织：</w:t>
      </w:r>
    </w:p>
    <w:p w:rsidR="00E73FDE" w:rsidRPr="00640761" w:rsidRDefault="00E73FDE" w:rsidP="008C3A34">
      <w:pPr>
        <w:adjustRightInd w:val="0"/>
        <w:snapToGrid w:val="0"/>
        <w:spacing w:line="580" w:lineRule="exact"/>
        <w:ind w:firstLineChars="200" w:firstLine="600"/>
        <w:rPr>
          <w:rFonts w:eastAsia="仿宋_GB2312"/>
          <w:sz w:val="30"/>
          <w:szCs w:val="30"/>
        </w:rPr>
      </w:pPr>
      <w:smartTag w:uri="urn:schemas-microsoft-com:office:smarttags" w:element="chsdate">
        <w:smartTagPr>
          <w:attr w:name="Year" w:val="2018"/>
          <w:attr w:name="Month" w:val="6"/>
          <w:attr w:name="Day" w:val="27"/>
          <w:attr w:name="IsLunarDate" w:val="False"/>
          <w:attr w:name="IsROCDate" w:val="False"/>
        </w:smartTagPr>
        <w:r w:rsidRPr="00640761">
          <w:rPr>
            <w:rFonts w:eastAsia="仿宋_GB2312" w:hint="eastAsia"/>
            <w:sz w:val="30"/>
            <w:szCs w:val="30"/>
          </w:rPr>
          <w:t>6</w:t>
        </w:r>
        <w:r w:rsidRPr="00640761">
          <w:rPr>
            <w:rFonts w:eastAsia="仿宋_GB2312" w:hint="eastAsia"/>
            <w:sz w:val="30"/>
            <w:szCs w:val="30"/>
          </w:rPr>
          <w:t>月</w:t>
        </w:r>
        <w:r w:rsidRPr="00640761">
          <w:rPr>
            <w:rFonts w:eastAsia="仿宋_GB2312"/>
            <w:sz w:val="30"/>
            <w:szCs w:val="30"/>
          </w:rPr>
          <w:t>27</w:t>
        </w:r>
        <w:r w:rsidRPr="00640761">
          <w:rPr>
            <w:rFonts w:eastAsia="仿宋_GB2312" w:hint="eastAsia"/>
            <w:sz w:val="30"/>
            <w:szCs w:val="30"/>
          </w:rPr>
          <w:t>日</w:t>
        </w:r>
      </w:smartTag>
      <w:r w:rsidRPr="00640761">
        <w:rPr>
          <w:rFonts w:eastAsia="仿宋_GB2312" w:hint="eastAsia"/>
          <w:sz w:val="30"/>
          <w:szCs w:val="30"/>
        </w:rPr>
        <w:t>，党中央</w:t>
      </w:r>
      <w:proofErr w:type="gramStart"/>
      <w:r w:rsidRPr="00640761">
        <w:rPr>
          <w:rFonts w:eastAsia="仿宋_GB2312" w:hint="eastAsia"/>
          <w:sz w:val="30"/>
          <w:szCs w:val="30"/>
        </w:rPr>
        <w:t>作出</w:t>
      </w:r>
      <w:proofErr w:type="gramEnd"/>
      <w:r w:rsidRPr="00640761">
        <w:rPr>
          <w:rFonts w:eastAsia="仿宋_GB2312" w:hint="eastAsia"/>
          <w:sz w:val="30"/>
          <w:szCs w:val="30"/>
        </w:rPr>
        <w:t>关于追授郑德荣、钟扬等</w:t>
      </w:r>
      <w:r w:rsidRPr="00640761">
        <w:rPr>
          <w:rFonts w:eastAsia="仿宋_GB2312" w:hint="eastAsia"/>
          <w:sz w:val="30"/>
          <w:szCs w:val="30"/>
        </w:rPr>
        <w:t>7</w:t>
      </w:r>
      <w:r w:rsidRPr="00640761">
        <w:rPr>
          <w:rFonts w:eastAsia="仿宋_GB2312" w:hint="eastAsia"/>
          <w:sz w:val="30"/>
          <w:szCs w:val="30"/>
        </w:rPr>
        <w:t>名同志“全国优秀共产党员”称号的决定，要求</w:t>
      </w:r>
      <w:r w:rsidRPr="00640761">
        <w:rPr>
          <w:rFonts w:eastAsia="仿宋_GB2312"/>
          <w:sz w:val="30"/>
          <w:szCs w:val="30"/>
        </w:rPr>
        <w:t>广大党员</w:t>
      </w:r>
      <w:r w:rsidRPr="00640761">
        <w:rPr>
          <w:rFonts w:eastAsia="仿宋_GB2312" w:hint="eastAsia"/>
          <w:sz w:val="30"/>
          <w:szCs w:val="30"/>
        </w:rPr>
        <w:t>、</w:t>
      </w:r>
      <w:r w:rsidRPr="00640761">
        <w:rPr>
          <w:rFonts w:eastAsia="仿宋_GB2312"/>
          <w:sz w:val="30"/>
          <w:szCs w:val="30"/>
        </w:rPr>
        <w:t>干部</w:t>
      </w:r>
      <w:r w:rsidRPr="00640761">
        <w:rPr>
          <w:rFonts w:eastAsia="仿宋_GB2312" w:hint="eastAsia"/>
          <w:sz w:val="30"/>
          <w:szCs w:val="30"/>
        </w:rPr>
        <w:t>学习他们的崇高精神和先进事迹，始终爱党、信党、护党、为党，始终坚持实践实干实效，始终坚持人民利益高于一切，始终保持共产党人的政治本色</w:t>
      </w:r>
      <w:r w:rsidRPr="00640761">
        <w:rPr>
          <w:rFonts w:eastAsia="仿宋_GB2312"/>
          <w:sz w:val="30"/>
          <w:szCs w:val="30"/>
        </w:rPr>
        <w:t>。</w:t>
      </w:r>
      <w:r w:rsidRPr="00640761">
        <w:rPr>
          <w:rFonts w:eastAsia="仿宋_GB2312" w:hint="eastAsia"/>
          <w:sz w:val="30"/>
          <w:szCs w:val="30"/>
        </w:rPr>
        <w:t>为贯彻落实中央《决定》精神，</w:t>
      </w:r>
      <w:smartTag w:uri="urn:schemas-microsoft-com:office:smarttags" w:element="chsdate">
        <w:smartTagPr>
          <w:attr w:name="Year" w:val="2018"/>
          <w:attr w:name="Month" w:val="6"/>
          <w:attr w:name="Day" w:val="30"/>
          <w:attr w:name="IsLunarDate" w:val="False"/>
          <w:attr w:name="IsROCDate" w:val="False"/>
        </w:smartTagPr>
        <w:r w:rsidRPr="00640761">
          <w:rPr>
            <w:rFonts w:eastAsia="仿宋_GB2312" w:hint="eastAsia"/>
            <w:sz w:val="30"/>
            <w:szCs w:val="30"/>
          </w:rPr>
          <w:t>6</w:t>
        </w:r>
        <w:r w:rsidRPr="00640761">
          <w:rPr>
            <w:rFonts w:eastAsia="仿宋_GB2312" w:hint="eastAsia"/>
            <w:sz w:val="30"/>
            <w:szCs w:val="30"/>
          </w:rPr>
          <w:t>月</w:t>
        </w:r>
        <w:r w:rsidRPr="00640761">
          <w:rPr>
            <w:rFonts w:eastAsia="仿宋_GB2312" w:hint="eastAsia"/>
            <w:sz w:val="30"/>
            <w:szCs w:val="30"/>
          </w:rPr>
          <w:t>30</w:t>
        </w:r>
        <w:r w:rsidRPr="00640761">
          <w:rPr>
            <w:rFonts w:eastAsia="仿宋_GB2312" w:hint="eastAsia"/>
            <w:sz w:val="30"/>
            <w:szCs w:val="30"/>
          </w:rPr>
          <w:t>日</w:t>
        </w:r>
      </w:smartTag>
      <w:r w:rsidRPr="00640761">
        <w:rPr>
          <w:rFonts w:eastAsia="仿宋_GB2312" w:hint="eastAsia"/>
          <w:sz w:val="30"/>
          <w:szCs w:val="30"/>
        </w:rPr>
        <w:t>，</w:t>
      </w:r>
      <w:r w:rsidR="007C48E4" w:rsidRPr="00640761">
        <w:rPr>
          <w:rFonts w:eastAsia="仿宋_GB2312" w:hint="eastAsia"/>
          <w:sz w:val="30"/>
          <w:szCs w:val="30"/>
        </w:rPr>
        <w:t>市委</w:t>
      </w:r>
      <w:r w:rsidRPr="00640761">
        <w:rPr>
          <w:rFonts w:eastAsia="仿宋_GB2312" w:hint="eastAsia"/>
          <w:sz w:val="30"/>
          <w:szCs w:val="30"/>
        </w:rPr>
        <w:t>举行追授钟扬同志“全国优秀共产党员”称号颁授仪式，市委书记李强向钟扬同志家属颁授证书、奖章并作重要讲话，要求全市广大党员干部把学习钟扬同志先进事迹同深入学习贯彻习近平新时代中国特色社会主义思想和党的十九大精神结合起来，同推动上海各方面工作结合起来，不忘初心、牢记使命，努力成为对党忠诚、爱国奉献、矢志奋斗、为民造福的模范，奋力创造无愧于时代、无愧于人民、无愧于历史的业绩。</w:t>
      </w:r>
    </w:p>
    <w:p w:rsidR="00E73FDE" w:rsidRPr="00640761" w:rsidRDefault="00E73FDE" w:rsidP="008C3A34">
      <w:pPr>
        <w:adjustRightInd w:val="0"/>
        <w:snapToGrid w:val="0"/>
        <w:spacing w:line="580" w:lineRule="exact"/>
        <w:ind w:firstLineChars="200" w:firstLine="600"/>
        <w:rPr>
          <w:rFonts w:eastAsia="仿宋_GB2312"/>
          <w:sz w:val="30"/>
          <w:szCs w:val="30"/>
        </w:rPr>
      </w:pPr>
      <w:r w:rsidRPr="00640761">
        <w:rPr>
          <w:rFonts w:eastAsia="仿宋_GB2312" w:hint="eastAsia"/>
          <w:sz w:val="30"/>
          <w:szCs w:val="30"/>
        </w:rPr>
        <w:t>按照中央《决定》</w:t>
      </w:r>
      <w:r w:rsidR="00DD56DA">
        <w:rPr>
          <w:rFonts w:eastAsia="仿宋_GB2312" w:hint="eastAsia"/>
          <w:sz w:val="30"/>
          <w:szCs w:val="30"/>
        </w:rPr>
        <w:t>、</w:t>
      </w:r>
      <w:r w:rsidRPr="00640761">
        <w:rPr>
          <w:rFonts w:eastAsia="仿宋_GB2312" w:hint="eastAsia"/>
          <w:sz w:val="30"/>
          <w:szCs w:val="30"/>
        </w:rPr>
        <w:t>李强同志重要讲话</w:t>
      </w:r>
      <w:r w:rsidR="00DD56DA">
        <w:rPr>
          <w:rFonts w:eastAsia="仿宋_GB2312" w:hint="eastAsia"/>
          <w:sz w:val="30"/>
          <w:szCs w:val="30"/>
        </w:rPr>
        <w:t>和市委组织部</w:t>
      </w:r>
      <w:r w:rsidRPr="00640761">
        <w:rPr>
          <w:rFonts w:eastAsia="仿宋_GB2312" w:hint="eastAsia"/>
          <w:sz w:val="30"/>
          <w:szCs w:val="30"/>
        </w:rPr>
        <w:t>要求，现就当前</w:t>
      </w:r>
      <w:r w:rsidR="00C93763">
        <w:rPr>
          <w:rFonts w:eastAsia="仿宋_GB2312" w:hint="eastAsia"/>
          <w:sz w:val="30"/>
          <w:szCs w:val="30"/>
        </w:rPr>
        <w:t>全区</w:t>
      </w:r>
      <w:r w:rsidRPr="00640761">
        <w:rPr>
          <w:rFonts w:eastAsia="仿宋_GB2312" w:hint="eastAsia"/>
          <w:sz w:val="30"/>
          <w:szCs w:val="30"/>
        </w:rPr>
        <w:t>开展“不忘初心、牢记使命，贯彻落实党的十九大精神”学习实践活动，推进“两学一做”学习教育常态化制度化，进一步学习弘扬郑德荣、钟扬等同志崇高精神有关工作提示如下：</w:t>
      </w:r>
    </w:p>
    <w:p w:rsidR="00640761" w:rsidRPr="00640761" w:rsidRDefault="00640761" w:rsidP="008C3A34">
      <w:pPr>
        <w:spacing w:line="580" w:lineRule="exact"/>
        <w:ind w:firstLineChars="200" w:firstLine="602"/>
        <w:rPr>
          <w:rFonts w:ascii="仿宋_GB2312" w:eastAsia="仿宋_GB2312"/>
          <w:sz w:val="30"/>
          <w:szCs w:val="30"/>
        </w:rPr>
      </w:pPr>
      <w:r w:rsidRPr="00640761">
        <w:rPr>
          <w:rFonts w:ascii="楷体_GB2312" w:eastAsia="楷体_GB2312" w:hint="eastAsia"/>
          <w:b/>
          <w:sz w:val="30"/>
          <w:szCs w:val="30"/>
        </w:rPr>
        <w:t>1</w:t>
      </w:r>
      <w:r w:rsidR="008563A5">
        <w:rPr>
          <w:rFonts w:ascii="楷体_GB2312" w:eastAsia="楷体_GB2312" w:hint="eastAsia"/>
          <w:b/>
          <w:sz w:val="30"/>
          <w:szCs w:val="30"/>
        </w:rPr>
        <w:t>．</w:t>
      </w:r>
      <w:r w:rsidRPr="00640761">
        <w:rPr>
          <w:rFonts w:ascii="楷体_GB2312" w:eastAsia="楷体_GB2312" w:hint="eastAsia"/>
          <w:b/>
          <w:sz w:val="30"/>
          <w:szCs w:val="30"/>
        </w:rPr>
        <w:t>注重自觉性、主动性、创造性，广泛学习宣传。</w:t>
      </w:r>
      <w:r w:rsidR="00EB4504" w:rsidRPr="00EB4504">
        <w:rPr>
          <w:rFonts w:ascii="仿宋_GB2312" w:eastAsia="仿宋_GB2312" w:hint="eastAsia"/>
          <w:sz w:val="30"/>
          <w:szCs w:val="30"/>
        </w:rPr>
        <w:t>全区</w:t>
      </w:r>
      <w:r w:rsidRPr="00640761">
        <w:rPr>
          <w:rFonts w:ascii="仿宋_GB2312" w:eastAsia="仿宋_GB2312" w:hint="eastAsia"/>
          <w:sz w:val="30"/>
          <w:szCs w:val="30"/>
        </w:rPr>
        <w:t>各级党组织要把学习郑德荣等7名同志，特别是钟扬同志的先进事迹，与深入</w:t>
      </w:r>
      <w:r w:rsidRPr="00640761">
        <w:rPr>
          <w:rFonts w:ascii="仿宋_GB2312" w:eastAsia="仿宋_GB2312" w:hint="eastAsia"/>
          <w:sz w:val="30"/>
          <w:szCs w:val="30"/>
        </w:rPr>
        <w:lastRenderedPageBreak/>
        <w:t>学习贯彻习近平新时代中国特色社会主义思想和党的十九大精神结合起来，作为</w:t>
      </w:r>
      <w:r w:rsidRPr="00640761">
        <w:rPr>
          <w:rFonts w:ascii="仿宋_GB2312" w:eastAsia="仿宋_GB2312"/>
          <w:sz w:val="30"/>
          <w:szCs w:val="30"/>
        </w:rPr>
        <w:t>推进</w:t>
      </w:r>
      <w:r w:rsidRPr="00640761">
        <w:rPr>
          <w:rFonts w:ascii="仿宋_GB2312" w:eastAsia="仿宋_GB2312" w:hint="eastAsia"/>
          <w:sz w:val="30"/>
          <w:szCs w:val="30"/>
        </w:rPr>
        <w:t>“两学一做”学</w:t>
      </w:r>
      <w:r w:rsidRPr="00640761">
        <w:rPr>
          <w:rFonts w:ascii="仿宋_GB2312" w:eastAsia="仿宋_GB2312"/>
          <w:sz w:val="30"/>
          <w:szCs w:val="30"/>
        </w:rPr>
        <w:t>习教育常态化制度化</w:t>
      </w:r>
      <w:r w:rsidRPr="00640761">
        <w:rPr>
          <w:rFonts w:ascii="仿宋_GB2312" w:eastAsia="仿宋_GB2312" w:hint="eastAsia"/>
          <w:sz w:val="30"/>
          <w:szCs w:val="30"/>
        </w:rPr>
        <w:t>的重要内容，</w:t>
      </w:r>
      <w:r w:rsidR="00EB4504" w:rsidRPr="003F7207">
        <w:rPr>
          <w:rFonts w:ascii="仿宋_GB2312" w:eastAsia="仿宋_GB2312" w:hint="eastAsia"/>
          <w:sz w:val="30"/>
          <w:szCs w:val="30"/>
          <w:u w:val="single"/>
        </w:rPr>
        <w:t>可结合近期正在开展的“我的初心使命”主题党日等活动</w:t>
      </w:r>
      <w:r w:rsidR="00EB4504">
        <w:rPr>
          <w:rFonts w:ascii="仿宋_GB2312" w:eastAsia="仿宋_GB2312" w:hint="eastAsia"/>
          <w:sz w:val="30"/>
          <w:szCs w:val="30"/>
        </w:rPr>
        <w:t>，</w:t>
      </w:r>
      <w:r w:rsidRPr="00640761">
        <w:rPr>
          <w:rFonts w:ascii="仿宋_GB2312" w:eastAsia="仿宋_GB2312" w:hint="eastAsia"/>
          <w:sz w:val="30"/>
          <w:szCs w:val="30"/>
        </w:rPr>
        <w:t>采取多种形式广泛组织学习宣传，大力弘扬郑德荣、</w:t>
      </w:r>
      <w:r w:rsidRPr="00640761">
        <w:rPr>
          <w:rFonts w:ascii="仿宋_GB2312" w:eastAsia="仿宋_GB2312" w:hAnsi="宋体" w:hint="eastAsia"/>
          <w:spacing w:val="-2"/>
          <w:sz w:val="30"/>
          <w:szCs w:val="30"/>
        </w:rPr>
        <w:t>钟扬等同志</w:t>
      </w:r>
      <w:r w:rsidRPr="00640761">
        <w:rPr>
          <w:rFonts w:ascii="仿宋_GB2312" w:eastAsia="仿宋_GB2312" w:hint="eastAsia"/>
          <w:sz w:val="30"/>
          <w:szCs w:val="30"/>
        </w:rPr>
        <w:t>坚定“四个自信”、对党绝对忠诚、勇于担当作为、践行根本宗旨、坚守道德操守</w:t>
      </w:r>
      <w:r w:rsidRPr="00640761">
        <w:rPr>
          <w:rFonts w:ascii="仿宋_GB2312" w:eastAsia="仿宋_GB2312" w:hAnsi="宋体" w:hint="eastAsia"/>
          <w:spacing w:val="-2"/>
          <w:sz w:val="30"/>
          <w:szCs w:val="30"/>
        </w:rPr>
        <w:t>的崇高精神和先进事迹</w:t>
      </w:r>
      <w:r w:rsidRPr="00640761">
        <w:rPr>
          <w:rFonts w:ascii="仿宋_GB2312" w:eastAsia="仿宋_GB2312" w:hint="eastAsia"/>
          <w:sz w:val="30"/>
          <w:szCs w:val="30"/>
        </w:rPr>
        <w:t>，积极营造学习先进、崇尚先进、关爱先进、争当先进的浓厚氛围。</w:t>
      </w:r>
    </w:p>
    <w:p w:rsidR="00640761" w:rsidRPr="00640761" w:rsidRDefault="00640761" w:rsidP="008C3A34">
      <w:pPr>
        <w:spacing w:line="580" w:lineRule="exact"/>
        <w:ind w:firstLineChars="200" w:firstLine="602"/>
        <w:rPr>
          <w:rFonts w:ascii="仿宋_GB2312" w:eastAsia="仿宋_GB2312"/>
          <w:sz w:val="30"/>
          <w:szCs w:val="30"/>
        </w:rPr>
      </w:pPr>
      <w:r w:rsidRPr="00640761">
        <w:rPr>
          <w:rFonts w:ascii="楷体_GB2312" w:eastAsia="楷体_GB2312" w:hint="eastAsia"/>
          <w:b/>
          <w:sz w:val="30"/>
          <w:szCs w:val="30"/>
        </w:rPr>
        <w:t>2</w:t>
      </w:r>
      <w:r w:rsidR="008563A5">
        <w:rPr>
          <w:rFonts w:ascii="楷体_GB2312" w:eastAsia="楷体_GB2312" w:hint="eastAsia"/>
          <w:b/>
          <w:sz w:val="30"/>
          <w:szCs w:val="30"/>
        </w:rPr>
        <w:t>．</w:t>
      </w:r>
      <w:r w:rsidRPr="00640761">
        <w:rPr>
          <w:rFonts w:ascii="楷体_GB2312" w:eastAsia="楷体_GB2312" w:hint="eastAsia"/>
          <w:b/>
          <w:sz w:val="30"/>
          <w:szCs w:val="30"/>
        </w:rPr>
        <w:t>突出政治性、严肃性、规范性，开展主题党日。</w:t>
      </w:r>
      <w:r w:rsidR="00EB4504" w:rsidRPr="00EB4504">
        <w:rPr>
          <w:rFonts w:ascii="仿宋_GB2312" w:eastAsia="仿宋_GB2312" w:hint="eastAsia"/>
          <w:sz w:val="30"/>
          <w:szCs w:val="30"/>
        </w:rPr>
        <w:t>全区</w:t>
      </w:r>
      <w:r w:rsidRPr="00640761">
        <w:rPr>
          <w:rFonts w:ascii="仿宋_GB2312" w:eastAsia="仿宋_GB2312" w:hint="eastAsia"/>
          <w:sz w:val="30"/>
          <w:szCs w:val="30"/>
        </w:rPr>
        <w:t>各级党组织要在7月</w:t>
      </w:r>
      <w:r w:rsidR="00974309">
        <w:rPr>
          <w:rFonts w:ascii="仿宋_GB2312" w:eastAsia="仿宋_GB2312" w:hint="eastAsia"/>
          <w:sz w:val="30"/>
          <w:szCs w:val="30"/>
        </w:rPr>
        <w:t>底</w:t>
      </w:r>
      <w:r w:rsidRPr="00640761">
        <w:rPr>
          <w:rFonts w:ascii="仿宋_GB2312" w:eastAsia="仿宋_GB2312" w:hint="eastAsia"/>
          <w:sz w:val="30"/>
          <w:szCs w:val="30"/>
        </w:rPr>
        <w:t>前，以党支部为基本单位，</w:t>
      </w:r>
      <w:r w:rsidRPr="003F7207">
        <w:rPr>
          <w:rFonts w:ascii="仿宋_GB2312" w:eastAsia="仿宋_GB2312" w:hint="eastAsia"/>
          <w:sz w:val="30"/>
          <w:szCs w:val="30"/>
          <w:u w:val="single"/>
        </w:rPr>
        <w:t>围绕学习先进典型、发挥先锋模范作用，组织开展一次主题党日活动</w:t>
      </w:r>
      <w:r w:rsidR="00F61DE7">
        <w:rPr>
          <w:rFonts w:ascii="仿宋_GB2312" w:eastAsia="仿宋_GB2312" w:hint="eastAsia"/>
          <w:sz w:val="30"/>
          <w:szCs w:val="30"/>
        </w:rPr>
        <w:t>。要</w:t>
      </w:r>
      <w:r w:rsidRPr="00640761">
        <w:rPr>
          <w:rFonts w:ascii="仿宋_GB2312" w:eastAsia="仿宋_GB2312" w:hint="eastAsia"/>
          <w:sz w:val="30"/>
          <w:szCs w:val="30"/>
        </w:rPr>
        <w:t>强化</w:t>
      </w:r>
      <w:r w:rsidRPr="003F7207">
        <w:rPr>
          <w:rFonts w:ascii="仿宋_GB2312" w:eastAsia="仿宋_GB2312" w:hint="eastAsia"/>
          <w:sz w:val="30"/>
          <w:szCs w:val="30"/>
          <w:em w:val="dot"/>
        </w:rPr>
        <w:t>仪式感</w:t>
      </w:r>
      <w:r w:rsidRPr="00640761">
        <w:rPr>
          <w:rFonts w:ascii="仿宋_GB2312" w:eastAsia="仿宋_GB2312" w:hint="eastAsia"/>
          <w:sz w:val="30"/>
          <w:szCs w:val="30"/>
        </w:rPr>
        <w:t>、</w:t>
      </w:r>
      <w:r w:rsidRPr="003F7207">
        <w:rPr>
          <w:rFonts w:ascii="仿宋_GB2312" w:eastAsia="仿宋_GB2312" w:hint="eastAsia"/>
          <w:sz w:val="30"/>
          <w:szCs w:val="30"/>
          <w:em w:val="dot"/>
        </w:rPr>
        <w:t>庄重感</w:t>
      </w:r>
      <w:r w:rsidRPr="00640761">
        <w:rPr>
          <w:rFonts w:ascii="仿宋_GB2312" w:eastAsia="仿宋_GB2312" w:hint="eastAsia"/>
          <w:sz w:val="30"/>
          <w:szCs w:val="30"/>
        </w:rPr>
        <w:t>，不断激发广大党员为党奋斗、为党工作的积极性，增强敢于担当、主动作为的勇气，永葆共产党人的本色和初心，自觉做共产主义远大理想和中国特色社会主义共同理想的坚定信仰者和忠实实践者。</w:t>
      </w:r>
    </w:p>
    <w:p w:rsidR="000F1811" w:rsidRDefault="00640761" w:rsidP="008C3A34">
      <w:pPr>
        <w:spacing w:line="580" w:lineRule="exact"/>
        <w:ind w:firstLineChars="200" w:firstLine="602"/>
        <w:rPr>
          <w:rFonts w:ascii="仿宋_GB2312" w:eastAsia="仿宋_GB2312"/>
          <w:sz w:val="30"/>
          <w:szCs w:val="30"/>
        </w:rPr>
      </w:pPr>
      <w:r w:rsidRPr="00640761">
        <w:rPr>
          <w:rFonts w:ascii="楷体_GB2312" w:eastAsia="楷体_GB2312" w:hint="eastAsia"/>
          <w:b/>
          <w:sz w:val="30"/>
          <w:szCs w:val="30"/>
        </w:rPr>
        <w:t>3</w:t>
      </w:r>
      <w:r w:rsidR="008563A5">
        <w:rPr>
          <w:rFonts w:ascii="楷体_GB2312" w:eastAsia="楷体_GB2312" w:hint="eastAsia"/>
          <w:b/>
          <w:sz w:val="30"/>
          <w:szCs w:val="30"/>
        </w:rPr>
        <w:t>．</w:t>
      </w:r>
      <w:r w:rsidRPr="00640761">
        <w:rPr>
          <w:rFonts w:ascii="楷体_GB2312" w:eastAsia="楷体_GB2312" w:hint="eastAsia"/>
          <w:b/>
          <w:sz w:val="30"/>
          <w:szCs w:val="30"/>
        </w:rPr>
        <w:t>把握针对性、时代性、实效性，争做合格党员。</w:t>
      </w:r>
      <w:r w:rsidR="00EB4504" w:rsidRPr="00EB4504">
        <w:rPr>
          <w:rFonts w:ascii="仿宋_GB2312" w:eastAsia="仿宋_GB2312" w:hint="eastAsia"/>
          <w:sz w:val="30"/>
          <w:szCs w:val="30"/>
        </w:rPr>
        <w:t>全区</w:t>
      </w:r>
      <w:r w:rsidRPr="00640761">
        <w:rPr>
          <w:rFonts w:ascii="仿宋_GB2312" w:eastAsia="仿宋_GB2312" w:hint="eastAsia"/>
          <w:sz w:val="30"/>
          <w:szCs w:val="30"/>
        </w:rPr>
        <w:t>各级党组织要</w:t>
      </w:r>
      <w:r w:rsidRPr="00640761">
        <w:rPr>
          <w:rFonts w:ascii="仿宋_GB2312" w:eastAsia="仿宋_GB2312"/>
          <w:sz w:val="30"/>
          <w:szCs w:val="30"/>
        </w:rPr>
        <w:t>引导党员、干部</w:t>
      </w:r>
      <w:r w:rsidRPr="00640761">
        <w:rPr>
          <w:rFonts w:ascii="仿宋_GB2312" w:eastAsia="仿宋_GB2312" w:hint="eastAsia"/>
          <w:sz w:val="30"/>
          <w:szCs w:val="30"/>
        </w:rPr>
        <w:t>以郑德荣、钟扬等同志为榜样，学先进、赶先进、当先进，</w:t>
      </w:r>
      <w:r w:rsidRPr="00640761">
        <w:rPr>
          <w:rFonts w:ascii="仿宋_GB2312" w:eastAsia="仿宋_GB2312"/>
          <w:sz w:val="30"/>
          <w:szCs w:val="30"/>
        </w:rPr>
        <w:t>更加紧密</w:t>
      </w:r>
      <w:r w:rsidRPr="00640761">
        <w:rPr>
          <w:rFonts w:ascii="仿宋_GB2312" w:eastAsia="仿宋_GB2312" w:hint="eastAsia"/>
          <w:sz w:val="30"/>
          <w:szCs w:val="30"/>
        </w:rPr>
        <w:t>地</w:t>
      </w:r>
      <w:r w:rsidRPr="00640761">
        <w:rPr>
          <w:rFonts w:ascii="仿宋_GB2312" w:eastAsia="仿宋_GB2312"/>
          <w:sz w:val="30"/>
          <w:szCs w:val="30"/>
        </w:rPr>
        <w:t>团结在以习近平同志为核心的党中央周围，</w:t>
      </w:r>
      <w:r w:rsidRPr="00640761">
        <w:rPr>
          <w:rFonts w:ascii="仿宋_GB2312" w:eastAsia="仿宋_GB2312" w:hint="eastAsia"/>
          <w:sz w:val="30"/>
          <w:szCs w:val="30"/>
        </w:rPr>
        <w:t>按照当好全国改革开放排头兵、创新发展先行者的要求，</w:t>
      </w:r>
      <w:r w:rsidR="000F1811" w:rsidRPr="0068736B">
        <w:rPr>
          <w:rFonts w:ascii="仿宋_GB2312" w:eastAsia="仿宋_GB2312" w:hint="eastAsia"/>
          <w:sz w:val="30"/>
          <w:szCs w:val="30"/>
        </w:rPr>
        <w:t>围绕市委对徐汇提出的“建成一个一流、发挥四个作用”的要求，</w:t>
      </w:r>
      <w:r w:rsidR="008563A5">
        <w:rPr>
          <w:rFonts w:ascii="仿宋_GB2312" w:eastAsia="仿宋_GB2312" w:hint="eastAsia"/>
          <w:sz w:val="30"/>
          <w:szCs w:val="30"/>
        </w:rPr>
        <w:t>以永不懈怠的精神状态和一往无前的奋斗姿态，</w:t>
      </w:r>
      <w:r w:rsidR="000F1811" w:rsidRPr="0068736B">
        <w:rPr>
          <w:rFonts w:ascii="仿宋_GB2312" w:eastAsia="仿宋_GB2312" w:hint="eastAsia"/>
          <w:sz w:val="30"/>
          <w:szCs w:val="30"/>
        </w:rPr>
        <w:t>凝心聚力、团结一心，顽强奋斗、克难前行，为建设“四个徐汇”和现代化国际大都市一流中心城区</w:t>
      </w:r>
      <w:r w:rsidR="000F1811" w:rsidRPr="00640761">
        <w:rPr>
          <w:rFonts w:ascii="仿宋_GB2312" w:eastAsia="仿宋_GB2312" w:hint="eastAsia"/>
          <w:sz w:val="30"/>
          <w:szCs w:val="30"/>
        </w:rPr>
        <w:t>不懈奋斗</w:t>
      </w:r>
      <w:r w:rsidR="000F1811" w:rsidRPr="00640761">
        <w:rPr>
          <w:rFonts w:ascii="仿宋_GB2312" w:eastAsia="仿宋_GB2312"/>
          <w:sz w:val="30"/>
          <w:szCs w:val="30"/>
        </w:rPr>
        <w:t>。</w:t>
      </w:r>
    </w:p>
    <w:p w:rsidR="007C48E4" w:rsidRDefault="000F1811" w:rsidP="008C3A34">
      <w:pPr>
        <w:spacing w:line="580" w:lineRule="exact"/>
        <w:ind w:firstLineChars="200" w:firstLine="600"/>
        <w:rPr>
          <w:rFonts w:ascii="仿宋_GB2312" w:eastAsia="仿宋_GB2312"/>
          <w:sz w:val="30"/>
          <w:szCs w:val="30"/>
        </w:rPr>
      </w:pPr>
      <w:r>
        <w:rPr>
          <w:rFonts w:ascii="仿宋_GB2312" w:eastAsia="仿宋_GB2312" w:hint="eastAsia"/>
          <w:sz w:val="30"/>
          <w:szCs w:val="30"/>
        </w:rPr>
        <w:t>区各直属党组织要注重总结学习弘扬</w:t>
      </w:r>
      <w:r w:rsidRPr="00640761">
        <w:rPr>
          <w:rFonts w:ascii="仿宋_GB2312" w:eastAsia="仿宋_GB2312" w:hint="eastAsia"/>
          <w:sz w:val="30"/>
          <w:szCs w:val="30"/>
        </w:rPr>
        <w:t>郑德荣、钟扬等同志先进事迹的经验做法，</w:t>
      </w:r>
      <w:r>
        <w:rPr>
          <w:rFonts w:ascii="仿宋_GB2312" w:eastAsia="仿宋_GB2312" w:hint="eastAsia"/>
          <w:sz w:val="30"/>
          <w:szCs w:val="30"/>
        </w:rPr>
        <w:t>并</w:t>
      </w:r>
      <w:r w:rsidRPr="003F7207">
        <w:rPr>
          <w:rFonts w:ascii="仿宋_GB2312" w:eastAsia="仿宋_GB2312" w:hint="eastAsia"/>
          <w:sz w:val="30"/>
          <w:szCs w:val="30"/>
          <w:u w:val="single"/>
        </w:rPr>
        <w:t>形成专门报告</w:t>
      </w:r>
      <w:r>
        <w:rPr>
          <w:rFonts w:ascii="仿宋_GB2312" w:eastAsia="仿宋_GB2312" w:hint="eastAsia"/>
          <w:sz w:val="30"/>
          <w:szCs w:val="30"/>
        </w:rPr>
        <w:t>于</w:t>
      </w:r>
      <w:r w:rsidR="00974309">
        <w:rPr>
          <w:rFonts w:ascii="仿宋_GB2312" w:eastAsia="仿宋_GB2312" w:hint="eastAsia"/>
          <w:sz w:val="30"/>
          <w:szCs w:val="30"/>
        </w:rPr>
        <w:t>7</w:t>
      </w:r>
      <w:r>
        <w:rPr>
          <w:rFonts w:ascii="仿宋_GB2312" w:eastAsia="仿宋_GB2312" w:hint="eastAsia"/>
          <w:sz w:val="30"/>
          <w:szCs w:val="30"/>
        </w:rPr>
        <w:t>月</w:t>
      </w:r>
      <w:r w:rsidR="00974309">
        <w:rPr>
          <w:rFonts w:ascii="仿宋_GB2312" w:eastAsia="仿宋_GB2312" w:hint="eastAsia"/>
          <w:sz w:val="30"/>
          <w:szCs w:val="30"/>
        </w:rPr>
        <w:t>30</w:t>
      </w:r>
      <w:bookmarkStart w:id="1" w:name="_GoBack"/>
      <w:bookmarkEnd w:id="1"/>
      <w:r>
        <w:rPr>
          <w:rFonts w:ascii="仿宋_GB2312" w:eastAsia="仿宋_GB2312" w:hint="eastAsia"/>
          <w:sz w:val="30"/>
          <w:szCs w:val="30"/>
        </w:rPr>
        <w:t>日前报区委组织部</w:t>
      </w:r>
      <w:r w:rsidR="008A3BF4">
        <w:rPr>
          <w:rFonts w:ascii="仿宋_GB2312" w:eastAsia="仿宋_GB2312" w:hint="eastAsia"/>
          <w:sz w:val="30"/>
          <w:szCs w:val="30"/>
        </w:rPr>
        <w:t>（</w:t>
      </w:r>
      <w:r w:rsidR="008C3A34">
        <w:rPr>
          <w:rFonts w:ascii="仿宋_GB2312" w:eastAsia="仿宋_GB2312" w:hint="eastAsia"/>
          <w:sz w:val="30"/>
          <w:szCs w:val="30"/>
        </w:rPr>
        <w:t>区委组</w:t>
      </w:r>
      <w:r w:rsidR="008C3A34">
        <w:rPr>
          <w:rFonts w:ascii="仿宋_GB2312" w:eastAsia="仿宋_GB2312" w:hint="eastAsia"/>
          <w:sz w:val="30"/>
          <w:szCs w:val="30"/>
        </w:rPr>
        <w:lastRenderedPageBreak/>
        <w:t>织部组织科工作</w:t>
      </w:r>
      <w:r w:rsidR="008A3BF4">
        <w:rPr>
          <w:rFonts w:ascii="仿宋_GB2312" w:eastAsia="仿宋_GB2312" w:hint="eastAsia"/>
          <w:sz w:val="30"/>
          <w:szCs w:val="30"/>
        </w:rPr>
        <w:t>邮箱：</w:t>
      </w:r>
      <w:r w:rsidR="008A3BF4" w:rsidRPr="008A3BF4">
        <w:rPr>
          <w:rFonts w:asciiTheme="majorHAnsi" w:eastAsia="仿宋_GB2312" w:hAnsiTheme="majorHAnsi"/>
          <w:sz w:val="30"/>
          <w:szCs w:val="30"/>
        </w:rPr>
        <w:t>zzbzzk@xh.sh.cn</w:t>
      </w:r>
      <w:r w:rsidR="008A3BF4">
        <w:rPr>
          <w:rFonts w:ascii="仿宋_GB2312" w:eastAsia="仿宋_GB2312" w:hint="eastAsia"/>
          <w:sz w:val="30"/>
          <w:szCs w:val="30"/>
        </w:rPr>
        <w:t>）</w:t>
      </w:r>
      <w:r w:rsidR="00F61DE7">
        <w:rPr>
          <w:rFonts w:ascii="仿宋_GB2312" w:eastAsia="仿宋_GB2312" w:hint="eastAsia"/>
          <w:sz w:val="30"/>
          <w:szCs w:val="30"/>
        </w:rPr>
        <w:t>，</w:t>
      </w:r>
      <w:r>
        <w:rPr>
          <w:rFonts w:ascii="仿宋_GB2312" w:eastAsia="仿宋_GB2312" w:hint="eastAsia"/>
          <w:sz w:val="30"/>
          <w:szCs w:val="30"/>
        </w:rPr>
        <w:t>区委组织部将</w:t>
      </w:r>
      <w:r w:rsidR="000076FB">
        <w:rPr>
          <w:rFonts w:ascii="仿宋_GB2312" w:eastAsia="仿宋_GB2312" w:hint="eastAsia"/>
          <w:sz w:val="30"/>
          <w:szCs w:val="30"/>
        </w:rPr>
        <w:t>通过</w:t>
      </w:r>
      <w:r>
        <w:rPr>
          <w:rFonts w:ascii="仿宋_GB2312" w:eastAsia="仿宋_GB2312" w:hint="eastAsia"/>
          <w:sz w:val="30"/>
          <w:szCs w:val="30"/>
        </w:rPr>
        <w:t>全区“</w:t>
      </w:r>
      <w:r w:rsidRPr="000F1811">
        <w:rPr>
          <w:rFonts w:ascii="仿宋_GB2312" w:eastAsia="仿宋_GB2312"/>
          <w:sz w:val="30"/>
          <w:szCs w:val="30"/>
        </w:rPr>
        <w:t>不忘初心、牢记使命,贯彻落实党的十九大精神</w:t>
      </w:r>
      <w:r>
        <w:rPr>
          <w:rFonts w:ascii="仿宋_GB2312" w:eastAsia="仿宋_GB2312" w:hint="eastAsia"/>
          <w:sz w:val="30"/>
          <w:szCs w:val="30"/>
        </w:rPr>
        <w:t>”</w:t>
      </w:r>
      <w:r w:rsidRPr="000F1811">
        <w:rPr>
          <w:rFonts w:ascii="仿宋_GB2312" w:eastAsia="仿宋_GB2312"/>
          <w:sz w:val="30"/>
          <w:szCs w:val="30"/>
        </w:rPr>
        <w:t>学习实践活动</w:t>
      </w:r>
      <w:r w:rsidRPr="000F1811">
        <w:rPr>
          <w:rFonts w:ascii="仿宋_GB2312" w:eastAsia="仿宋_GB2312" w:hint="eastAsia"/>
          <w:sz w:val="30"/>
          <w:szCs w:val="30"/>
        </w:rPr>
        <w:t>情况简报</w:t>
      </w:r>
      <w:r w:rsidR="000076FB">
        <w:rPr>
          <w:rFonts w:ascii="仿宋_GB2312" w:eastAsia="仿宋_GB2312" w:hint="eastAsia"/>
          <w:sz w:val="30"/>
          <w:szCs w:val="30"/>
        </w:rPr>
        <w:t>进行</w:t>
      </w:r>
      <w:r w:rsidR="001B2138">
        <w:rPr>
          <w:rFonts w:ascii="仿宋_GB2312" w:eastAsia="仿宋_GB2312" w:hint="eastAsia"/>
          <w:sz w:val="30"/>
          <w:szCs w:val="30"/>
        </w:rPr>
        <w:t>介绍</w:t>
      </w:r>
      <w:r w:rsidR="000076FB">
        <w:rPr>
          <w:rFonts w:ascii="仿宋_GB2312" w:eastAsia="仿宋_GB2312" w:hint="eastAsia"/>
          <w:sz w:val="30"/>
          <w:szCs w:val="30"/>
        </w:rPr>
        <w:t>。</w:t>
      </w:r>
    </w:p>
    <w:p w:rsidR="008A3BF4" w:rsidRDefault="008A3BF4" w:rsidP="008C3A34">
      <w:pPr>
        <w:spacing w:line="580" w:lineRule="exact"/>
        <w:ind w:firstLineChars="200" w:firstLine="600"/>
        <w:rPr>
          <w:rFonts w:ascii="仿宋_GB2312" w:eastAsia="仿宋_GB2312"/>
          <w:sz w:val="30"/>
          <w:szCs w:val="30"/>
        </w:rPr>
      </w:pPr>
    </w:p>
    <w:p w:rsidR="008A3BF4" w:rsidRDefault="008A3BF4" w:rsidP="008C3A34">
      <w:pPr>
        <w:spacing w:line="580" w:lineRule="exact"/>
        <w:ind w:firstLineChars="200" w:firstLine="600"/>
        <w:rPr>
          <w:rFonts w:ascii="仿宋_GB2312" w:eastAsia="仿宋_GB2312"/>
          <w:sz w:val="30"/>
          <w:szCs w:val="30"/>
        </w:rPr>
      </w:pPr>
      <w:r>
        <w:rPr>
          <w:rFonts w:ascii="仿宋_GB2312" w:eastAsia="仿宋_GB2312" w:hint="eastAsia"/>
          <w:sz w:val="30"/>
          <w:szCs w:val="30"/>
        </w:rPr>
        <w:t>联系人：魏伟，电话：-8128</w:t>
      </w:r>
      <w:r w:rsidR="008C3A34">
        <w:rPr>
          <w:rFonts w:ascii="仿宋_GB2312" w:eastAsia="仿宋_GB2312" w:hint="eastAsia"/>
          <w:sz w:val="30"/>
          <w:szCs w:val="30"/>
        </w:rPr>
        <w:t>，</w:t>
      </w:r>
      <w:r>
        <w:rPr>
          <w:rFonts w:ascii="仿宋_GB2312" w:eastAsia="仿宋_GB2312" w:hint="eastAsia"/>
          <w:sz w:val="30"/>
          <w:szCs w:val="30"/>
        </w:rPr>
        <w:t>54591992</w:t>
      </w:r>
      <w:r w:rsidR="008C3A34">
        <w:rPr>
          <w:rFonts w:ascii="仿宋_GB2312" w:eastAsia="仿宋_GB2312" w:hint="eastAsia"/>
          <w:sz w:val="30"/>
          <w:szCs w:val="30"/>
        </w:rPr>
        <w:t>，</w:t>
      </w:r>
      <w:r>
        <w:rPr>
          <w:rFonts w:ascii="仿宋_GB2312" w:eastAsia="仿宋_GB2312" w:hint="eastAsia"/>
          <w:sz w:val="30"/>
          <w:szCs w:val="30"/>
        </w:rPr>
        <w:t>13816859626</w:t>
      </w:r>
    </w:p>
    <w:p w:rsidR="00AA1ABC" w:rsidRDefault="00AA1ABC" w:rsidP="008C3A34">
      <w:pPr>
        <w:adjustRightInd w:val="0"/>
        <w:snapToGrid w:val="0"/>
        <w:spacing w:line="580" w:lineRule="exact"/>
        <w:rPr>
          <w:rFonts w:eastAsia="仿宋_GB2312"/>
          <w:sz w:val="30"/>
          <w:szCs w:val="30"/>
        </w:rPr>
      </w:pPr>
    </w:p>
    <w:p w:rsidR="008A3BF4" w:rsidRPr="008A3BF4" w:rsidRDefault="008A3BF4" w:rsidP="008C3A34">
      <w:pPr>
        <w:adjustRightInd w:val="0"/>
        <w:snapToGrid w:val="0"/>
        <w:spacing w:line="580" w:lineRule="exact"/>
        <w:rPr>
          <w:rFonts w:eastAsia="仿宋_GB2312"/>
          <w:sz w:val="30"/>
          <w:szCs w:val="30"/>
        </w:rPr>
      </w:pPr>
    </w:p>
    <w:p w:rsidR="005176F7" w:rsidRPr="006D19E3" w:rsidRDefault="005176F7" w:rsidP="008C3A34">
      <w:pPr>
        <w:adjustRightInd w:val="0"/>
        <w:snapToGrid w:val="0"/>
        <w:spacing w:line="580" w:lineRule="exact"/>
        <w:ind w:firstLineChars="2200" w:firstLine="6600"/>
        <w:rPr>
          <w:rFonts w:eastAsia="仿宋_GB2312"/>
          <w:sz w:val="30"/>
          <w:szCs w:val="30"/>
        </w:rPr>
      </w:pPr>
      <w:r w:rsidRPr="006D19E3">
        <w:rPr>
          <w:rFonts w:eastAsia="仿宋_GB2312" w:hint="eastAsia"/>
          <w:sz w:val="30"/>
          <w:szCs w:val="30"/>
        </w:rPr>
        <w:t>徐汇区委组织部</w:t>
      </w:r>
    </w:p>
    <w:p w:rsidR="00D82181" w:rsidRDefault="000076FB" w:rsidP="008C3A34">
      <w:pPr>
        <w:adjustRightInd w:val="0"/>
        <w:snapToGrid w:val="0"/>
        <w:spacing w:line="580" w:lineRule="exact"/>
        <w:ind w:firstLineChars="2200" w:firstLine="6600"/>
        <w:rPr>
          <w:rFonts w:eastAsia="仿宋_GB2312"/>
          <w:sz w:val="30"/>
          <w:szCs w:val="30"/>
        </w:rPr>
      </w:pPr>
      <w:r>
        <w:rPr>
          <w:rFonts w:eastAsia="仿宋_GB2312" w:hint="eastAsia"/>
          <w:sz w:val="30"/>
          <w:szCs w:val="30"/>
        </w:rPr>
        <w:t>2018</w:t>
      </w:r>
      <w:r>
        <w:rPr>
          <w:rFonts w:eastAsia="仿宋_GB2312" w:hint="eastAsia"/>
          <w:sz w:val="30"/>
          <w:szCs w:val="30"/>
        </w:rPr>
        <w:t>年</w:t>
      </w:r>
      <w:r>
        <w:rPr>
          <w:rFonts w:eastAsia="仿宋_GB2312" w:hint="eastAsia"/>
          <w:sz w:val="30"/>
          <w:szCs w:val="30"/>
        </w:rPr>
        <w:t>7</w:t>
      </w:r>
      <w:r>
        <w:rPr>
          <w:rFonts w:eastAsia="仿宋_GB2312" w:hint="eastAsia"/>
          <w:sz w:val="30"/>
          <w:szCs w:val="30"/>
        </w:rPr>
        <w:t>月</w:t>
      </w:r>
      <w:r>
        <w:rPr>
          <w:rFonts w:eastAsia="仿宋_GB2312" w:hint="eastAsia"/>
          <w:sz w:val="30"/>
          <w:szCs w:val="30"/>
        </w:rPr>
        <w:t>5</w:t>
      </w:r>
      <w:r>
        <w:rPr>
          <w:rFonts w:eastAsia="仿宋_GB2312" w:hint="eastAsia"/>
          <w:sz w:val="30"/>
          <w:szCs w:val="30"/>
        </w:rPr>
        <w:t>日</w:t>
      </w:r>
    </w:p>
    <w:sectPr w:rsidR="00D82181" w:rsidSect="00E019DB">
      <w:footerReference w:type="default" r:id="rId8"/>
      <w:pgSz w:w="11906" w:h="16838"/>
      <w:pgMar w:top="1418" w:right="1418" w:bottom="1418" w:left="1418" w:header="851" w:footer="1304"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102B9" w:rsidRDefault="003102B9" w:rsidP="003C7B86">
      <w:r>
        <w:separator/>
      </w:r>
    </w:p>
  </w:endnote>
  <w:endnote w:type="continuationSeparator" w:id="0">
    <w:p w:rsidR="003102B9" w:rsidRDefault="003102B9" w:rsidP="003C7B86">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ongolian Baiti">
    <w:panose1 w:val="03000500000000000000"/>
    <w:charset w:val="00"/>
    <w:family w:val="script"/>
    <w:pitch w:val="variable"/>
    <w:sig w:usb0="80000023" w:usb1="00000000" w:usb2="00020000" w:usb3="00000000" w:csb0="00000001" w:csb1="00000000"/>
  </w:font>
  <w:font w:name="Cambria">
    <w:panose1 w:val="02040503050406030204"/>
    <w:charset w:val="00"/>
    <w:family w:val="roman"/>
    <w:pitch w:val="variable"/>
    <w:sig w:usb0="E00002FF" w:usb1="400004FF" w:usb2="00000000" w:usb3="00000000" w:csb0="0000019F" w:csb1="00000000"/>
  </w:font>
  <w:font w:name="华文中宋">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66352467"/>
      <w:docPartObj>
        <w:docPartGallery w:val="Page Numbers (Bottom of Page)"/>
        <w:docPartUnique/>
      </w:docPartObj>
    </w:sdtPr>
    <w:sdtContent>
      <w:p w:rsidR="003C7B86" w:rsidRPr="009542B5" w:rsidRDefault="003B48EE" w:rsidP="006F4327">
        <w:pPr>
          <w:pStyle w:val="a3"/>
          <w:jc w:val="center"/>
        </w:pPr>
        <w:r>
          <w:fldChar w:fldCharType="begin"/>
        </w:r>
        <w:r w:rsidR="006F4327">
          <w:instrText>PAGE   \* MERGEFORMAT</w:instrText>
        </w:r>
        <w:r>
          <w:fldChar w:fldCharType="separate"/>
        </w:r>
        <w:r w:rsidR="003F7207" w:rsidRPr="003F7207">
          <w:rPr>
            <w:noProof/>
            <w:lang w:val="zh-CN"/>
          </w:rPr>
          <w:t>3</w:t>
        </w:r>
        <w: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102B9" w:rsidRDefault="003102B9" w:rsidP="003C7B86">
      <w:r>
        <w:separator/>
      </w:r>
    </w:p>
  </w:footnote>
  <w:footnote w:type="continuationSeparator" w:id="0">
    <w:p w:rsidR="003102B9" w:rsidRDefault="003102B9" w:rsidP="003C7B8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0BD580C"/>
    <w:multiLevelType w:val="hybridMultilevel"/>
    <w:tmpl w:val="23E0B892"/>
    <w:lvl w:ilvl="0" w:tplc="B40E03C6">
      <w:start w:val="2"/>
      <w:numFmt w:val="bullet"/>
      <w:lvlText w:val="—"/>
      <w:lvlJc w:val="left"/>
      <w:pPr>
        <w:ind w:left="360" w:hanging="360"/>
      </w:pPr>
      <w:rPr>
        <w:rFonts w:ascii="宋体" w:eastAsia="宋体" w:hAnsi="宋体" w:cs="Times New Roman"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nsid w:val="514451CF"/>
    <w:multiLevelType w:val="hybridMultilevel"/>
    <w:tmpl w:val="DFECDC90"/>
    <w:lvl w:ilvl="0" w:tplc="27D22FB0">
      <w:start w:val="2"/>
      <w:numFmt w:val="bullet"/>
      <w:lvlText w:val="—"/>
      <w:lvlJc w:val="left"/>
      <w:pPr>
        <w:ind w:left="9291" w:hanging="360"/>
      </w:pPr>
      <w:rPr>
        <w:rFonts w:ascii="宋体" w:eastAsia="宋体" w:hAnsi="宋体" w:cs="Times New Roman" w:hint="eastAsia"/>
      </w:rPr>
    </w:lvl>
    <w:lvl w:ilvl="1" w:tplc="04090003" w:tentative="1">
      <w:start w:val="1"/>
      <w:numFmt w:val="bullet"/>
      <w:lvlText w:val=""/>
      <w:lvlJc w:val="left"/>
      <w:pPr>
        <w:ind w:left="9771" w:hanging="420"/>
      </w:pPr>
      <w:rPr>
        <w:rFonts w:ascii="Wingdings" w:hAnsi="Wingdings" w:hint="default"/>
      </w:rPr>
    </w:lvl>
    <w:lvl w:ilvl="2" w:tplc="04090005" w:tentative="1">
      <w:start w:val="1"/>
      <w:numFmt w:val="bullet"/>
      <w:lvlText w:val=""/>
      <w:lvlJc w:val="left"/>
      <w:pPr>
        <w:ind w:left="10191" w:hanging="420"/>
      </w:pPr>
      <w:rPr>
        <w:rFonts w:ascii="Wingdings" w:hAnsi="Wingdings" w:hint="default"/>
      </w:rPr>
    </w:lvl>
    <w:lvl w:ilvl="3" w:tplc="04090001" w:tentative="1">
      <w:start w:val="1"/>
      <w:numFmt w:val="bullet"/>
      <w:lvlText w:val=""/>
      <w:lvlJc w:val="left"/>
      <w:pPr>
        <w:ind w:left="10611" w:hanging="420"/>
      </w:pPr>
      <w:rPr>
        <w:rFonts w:ascii="Wingdings" w:hAnsi="Wingdings" w:hint="default"/>
      </w:rPr>
    </w:lvl>
    <w:lvl w:ilvl="4" w:tplc="04090003" w:tentative="1">
      <w:start w:val="1"/>
      <w:numFmt w:val="bullet"/>
      <w:lvlText w:val=""/>
      <w:lvlJc w:val="left"/>
      <w:pPr>
        <w:ind w:left="11031" w:hanging="420"/>
      </w:pPr>
      <w:rPr>
        <w:rFonts w:ascii="Wingdings" w:hAnsi="Wingdings" w:hint="default"/>
      </w:rPr>
    </w:lvl>
    <w:lvl w:ilvl="5" w:tplc="04090005" w:tentative="1">
      <w:start w:val="1"/>
      <w:numFmt w:val="bullet"/>
      <w:lvlText w:val=""/>
      <w:lvlJc w:val="left"/>
      <w:pPr>
        <w:ind w:left="11451" w:hanging="420"/>
      </w:pPr>
      <w:rPr>
        <w:rFonts w:ascii="Wingdings" w:hAnsi="Wingdings" w:hint="default"/>
      </w:rPr>
    </w:lvl>
    <w:lvl w:ilvl="6" w:tplc="04090001" w:tentative="1">
      <w:start w:val="1"/>
      <w:numFmt w:val="bullet"/>
      <w:lvlText w:val=""/>
      <w:lvlJc w:val="left"/>
      <w:pPr>
        <w:ind w:left="11871" w:hanging="420"/>
      </w:pPr>
      <w:rPr>
        <w:rFonts w:ascii="Wingdings" w:hAnsi="Wingdings" w:hint="default"/>
      </w:rPr>
    </w:lvl>
    <w:lvl w:ilvl="7" w:tplc="04090003" w:tentative="1">
      <w:start w:val="1"/>
      <w:numFmt w:val="bullet"/>
      <w:lvlText w:val=""/>
      <w:lvlJc w:val="left"/>
      <w:pPr>
        <w:ind w:left="12291" w:hanging="420"/>
      </w:pPr>
      <w:rPr>
        <w:rFonts w:ascii="Wingdings" w:hAnsi="Wingdings" w:hint="default"/>
      </w:rPr>
    </w:lvl>
    <w:lvl w:ilvl="8" w:tplc="04090005" w:tentative="1">
      <w:start w:val="1"/>
      <w:numFmt w:val="bullet"/>
      <w:lvlText w:val=""/>
      <w:lvlJc w:val="left"/>
      <w:pPr>
        <w:ind w:left="12711" w:hanging="42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8736B"/>
    <w:rsid w:val="0000300D"/>
    <w:rsid w:val="000065A6"/>
    <w:rsid w:val="000076FB"/>
    <w:rsid w:val="0001740B"/>
    <w:rsid w:val="00024986"/>
    <w:rsid w:val="00031BBC"/>
    <w:rsid w:val="0003554B"/>
    <w:rsid w:val="000556D9"/>
    <w:rsid w:val="00063B11"/>
    <w:rsid w:val="00072698"/>
    <w:rsid w:val="00077119"/>
    <w:rsid w:val="000807DD"/>
    <w:rsid w:val="00093E2B"/>
    <w:rsid w:val="0009565B"/>
    <w:rsid w:val="000A1575"/>
    <w:rsid w:val="000A30CE"/>
    <w:rsid w:val="000B3E24"/>
    <w:rsid w:val="000C5635"/>
    <w:rsid w:val="000D1EC9"/>
    <w:rsid w:val="000D7ECF"/>
    <w:rsid w:val="000E0014"/>
    <w:rsid w:val="000E21E4"/>
    <w:rsid w:val="000F1811"/>
    <w:rsid w:val="00101F2A"/>
    <w:rsid w:val="00110F53"/>
    <w:rsid w:val="00113CCB"/>
    <w:rsid w:val="0011565A"/>
    <w:rsid w:val="00116357"/>
    <w:rsid w:val="0012434D"/>
    <w:rsid w:val="00131EFD"/>
    <w:rsid w:val="00133CF1"/>
    <w:rsid w:val="001366A2"/>
    <w:rsid w:val="00144C61"/>
    <w:rsid w:val="00153CD1"/>
    <w:rsid w:val="001648AF"/>
    <w:rsid w:val="001675C3"/>
    <w:rsid w:val="00170E25"/>
    <w:rsid w:val="00182702"/>
    <w:rsid w:val="00186455"/>
    <w:rsid w:val="00186729"/>
    <w:rsid w:val="001913FF"/>
    <w:rsid w:val="001A242A"/>
    <w:rsid w:val="001A3882"/>
    <w:rsid w:val="001A3E83"/>
    <w:rsid w:val="001B2138"/>
    <w:rsid w:val="001B5706"/>
    <w:rsid w:val="001B573D"/>
    <w:rsid w:val="001F1721"/>
    <w:rsid w:val="002017E9"/>
    <w:rsid w:val="00207BE7"/>
    <w:rsid w:val="00210EF4"/>
    <w:rsid w:val="00213CFC"/>
    <w:rsid w:val="002162E5"/>
    <w:rsid w:val="00223DD9"/>
    <w:rsid w:val="00236E31"/>
    <w:rsid w:val="00245ECC"/>
    <w:rsid w:val="00246EA3"/>
    <w:rsid w:val="002503C5"/>
    <w:rsid w:val="00251218"/>
    <w:rsid w:val="00252023"/>
    <w:rsid w:val="0027182F"/>
    <w:rsid w:val="00283013"/>
    <w:rsid w:val="00284C68"/>
    <w:rsid w:val="00292674"/>
    <w:rsid w:val="00296E80"/>
    <w:rsid w:val="002A2697"/>
    <w:rsid w:val="002A5966"/>
    <w:rsid w:val="002B3623"/>
    <w:rsid w:val="002C078F"/>
    <w:rsid w:val="002C76A3"/>
    <w:rsid w:val="002D2944"/>
    <w:rsid w:val="002E5015"/>
    <w:rsid w:val="002E5CA5"/>
    <w:rsid w:val="003101C5"/>
    <w:rsid w:val="003102B9"/>
    <w:rsid w:val="00312E99"/>
    <w:rsid w:val="00334152"/>
    <w:rsid w:val="0033438E"/>
    <w:rsid w:val="00335291"/>
    <w:rsid w:val="0034045D"/>
    <w:rsid w:val="003423F1"/>
    <w:rsid w:val="00342421"/>
    <w:rsid w:val="00357E41"/>
    <w:rsid w:val="00357E83"/>
    <w:rsid w:val="003638D5"/>
    <w:rsid w:val="0037184D"/>
    <w:rsid w:val="00371AA2"/>
    <w:rsid w:val="00377F38"/>
    <w:rsid w:val="00384185"/>
    <w:rsid w:val="003904EF"/>
    <w:rsid w:val="00397706"/>
    <w:rsid w:val="003A5A93"/>
    <w:rsid w:val="003B48EE"/>
    <w:rsid w:val="003B7CFF"/>
    <w:rsid w:val="003C3B6F"/>
    <w:rsid w:val="003C7B86"/>
    <w:rsid w:val="003D1C67"/>
    <w:rsid w:val="003E4B3A"/>
    <w:rsid w:val="003F0EF4"/>
    <w:rsid w:val="003F50B0"/>
    <w:rsid w:val="003F7207"/>
    <w:rsid w:val="00400932"/>
    <w:rsid w:val="00403D40"/>
    <w:rsid w:val="00406DF0"/>
    <w:rsid w:val="00410812"/>
    <w:rsid w:val="00423D12"/>
    <w:rsid w:val="004449D3"/>
    <w:rsid w:val="00450DA3"/>
    <w:rsid w:val="0045546E"/>
    <w:rsid w:val="00467235"/>
    <w:rsid w:val="0048150C"/>
    <w:rsid w:val="004821B8"/>
    <w:rsid w:val="00497A47"/>
    <w:rsid w:val="004B2D81"/>
    <w:rsid w:val="004B601C"/>
    <w:rsid w:val="004C1055"/>
    <w:rsid w:val="004D5163"/>
    <w:rsid w:val="004E009F"/>
    <w:rsid w:val="004F5AD0"/>
    <w:rsid w:val="005021AA"/>
    <w:rsid w:val="005029EF"/>
    <w:rsid w:val="00502A76"/>
    <w:rsid w:val="005146AB"/>
    <w:rsid w:val="005176F7"/>
    <w:rsid w:val="0053457A"/>
    <w:rsid w:val="005352DE"/>
    <w:rsid w:val="00537905"/>
    <w:rsid w:val="005452F8"/>
    <w:rsid w:val="00545E84"/>
    <w:rsid w:val="00565074"/>
    <w:rsid w:val="00570EF5"/>
    <w:rsid w:val="005718F6"/>
    <w:rsid w:val="005820FC"/>
    <w:rsid w:val="005864E8"/>
    <w:rsid w:val="00586F98"/>
    <w:rsid w:val="005C0AF6"/>
    <w:rsid w:val="005C5257"/>
    <w:rsid w:val="005D206B"/>
    <w:rsid w:val="005D2DE2"/>
    <w:rsid w:val="005D5A28"/>
    <w:rsid w:val="005D6B09"/>
    <w:rsid w:val="005D6C1C"/>
    <w:rsid w:val="005E0BB3"/>
    <w:rsid w:val="005F0F7D"/>
    <w:rsid w:val="005F2171"/>
    <w:rsid w:val="005F2EA1"/>
    <w:rsid w:val="006129C2"/>
    <w:rsid w:val="00615203"/>
    <w:rsid w:val="00621124"/>
    <w:rsid w:val="0062632C"/>
    <w:rsid w:val="00640761"/>
    <w:rsid w:val="00647BFB"/>
    <w:rsid w:val="00647C93"/>
    <w:rsid w:val="00647E88"/>
    <w:rsid w:val="006615DC"/>
    <w:rsid w:val="00662922"/>
    <w:rsid w:val="0067274A"/>
    <w:rsid w:val="0068736B"/>
    <w:rsid w:val="006A6422"/>
    <w:rsid w:val="006B6422"/>
    <w:rsid w:val="006C4F8B"/>
    <w:rsid w:val="006D07CE"/>
    <w:rsid w:val="006D19E3"/>
    <w:rsid w:val="006F08F2"/>
    <w:rsid w:val="006F4327"/>
    <w:rsid w:val="00704C40"/>
    <w:rsid w:val="00714C06"/>
    <w:rsid w:val="00732F72"/>
    <w:rsid w:val="00733C52"/>
    <w:rsid w:val="00750334"/>
    <w:rsid w:val="00751CBF"/>
    <w:rsid w:val="007600EB"/>
    <w:rsid w:val="007A4030"/>
    <w:rsid w:val="007B5451"/>
    <w:rsid w:val="007B562B"/>
    <w:rsid w:val="007C0136"/>
    <w:rsid w:val="007C363D"/>
    <w:rsid w:val="007C48E4"/>
    <w:rsid w:val="007D32B4"/>
    <w:rsid w:val="007E76EF"/>
    <w:rsid w:val="007F71D6"/>
    <w:rsid w:val="00801F4D"/>
    <w:rsid w:val="00810320"/>
    <w:rsid w:val="0082031E"/>
    <w:rsid w:val="00820B4B"/>
    <w:rsid w:val="00837E58"/>
    <w:rsid w:val="00843751"/>
    <w:rsid w:val="008563A5"/>
    <w:rsid w:val="00865C68"/>
    <w:rsid w:val="0086780D"/>
    <w:rsid w:val="00871BD6"/>
    <w:rsid w:val="00875A00"/>
    <w:rsid w:val="008776ED"/>
    <w:rsid w:val="00883304"/>
    <w:rsid w:val="008908FB"/>
    <w:rsid w:val="00891187"/>
    <w:rsid w:val="008A3BF4"/>
    <w:rsid w:val="008A4881"/>
    <w:rsid w:val="008B38DE"/>
    <w:rsid w:val="008C3A34"/>
    <w:rsid w:val="008D6A75"/>
    <w:rsid w:val="008E7E54"/>
    <w:rsid w:val="00911120"/>
    <w:rsid w:val="00947E64"/>
    <w:rsid w:val="009515D1"/>
    <w:rsid w:val="00953342"/>
    <w:rsid w:val="009542B5"/>
    <w:rsid w:val="009640B9"/>
    <w:rsid w:val="00974309"/>
    <w:rsid w:val="0099009F"/>
    <w:rsid w:val="009965BD"/>
    <w:rsid w:val="009B111E"/>
    <w:rsid w:val="009B6B7A"/>
    <w:rsid w:val="009C4741"/>
    <w:rsid w:val="009E3531"/>
    <w:rsid w:val="009F5490"/>
    <w:rsid w:val="009F59C3"/>
    <w:rsid w:val="009F6BE4"/>
    <w:rsid w:val="009F6C8E"/>
    <w:rsid w:val="00A0295B"/>
    <w:rsid w:val="00A13105"/>
    <w:rsid w:val="00A14488"/>
    <w:rsid w:val="00A26ACC"/>
    <w:rsid w:val="00A30090"/>
    <w:rsid w:val="00A33F48"/>
    <w:rsid w:val="00A4004E"/>
    <w:rsid w:val="00A55F7B"/>
    <w:rsid w:val="00A57728"/>
    <w:rsid w:val="00A770CF"/>
    <w:rsid w:val="00A8467B"/>
    <w:rsid w:val="00AA01C1"/>
    <w:rsid w:val="00AA1ABC"/>
    <w:rsid w:val="00AA533C"/>
    <w:rsid w:val="00AB7745"/>
    <w:rsid w:val="00AC127D"/>
    <w:rsid w:val="00AD4AFB"/>
    <w:rsid w:val="00AE4AE0"/>
    <w:rsid w:val="00AF1C0A"/>
    <w:rsid w:val="00B073FD"/>
    <w:rsid w:val="00B07513"/>
    <w:rsid w:val="00B274A3"/>
    <w:rsid w:val="00B33810"/>
    <w:rsid w:val="00B35743"/>
    <w:rsid w:val="00B36DBB"/>
    <w:rsid w:val="00B50480"/>
    <w:rsid w:val="00B55C42"/>
    <w:rsid w:val="00B63EA0"/>
    <w:rsid w:val="00B73CA1"/>
    <w:rsid w:val="00B81AF7"/>
    <w:rsid w:val="00B86457"/>
    <w:rsid w:val="00B86AF9"/>
    <w:rsid w:val="00B907AC"/>
    <w:rsid w:val="00BA20D4"/>
    <w:rsid w:val="00BB0949"/>
    <w:rsid w:val="00BB5A0D"/>
    <w:rsid w:val="00BC7110"/>
    <w:rsid w:val="00BD5129"/>
    <w:rsid w:val="00BE5FAB"/>
    <w:rsid w:val="00C03595"/>
    <w:rsid w:val="00C2137B"/>
    <w:rsid w:val="00C27B7D"/>
    <w:rsid w:val="00C437F8"/>
    <w:rsid w:val="00C46CCD"/>
    <w:rsid w:val="00C5416D"/>
    <w:rsid w:val="00C6230B"/>
    <w:rsid w:val="00C67CC5"/>
    <w:rsid w:val="00C71C3C"/>
    <w:rsid w:val="00C749FC"/>
    <w:rsid w:val="00C83A07"/>
    <w:rsid w:val="00C8594E"/>
    <w:rsid w:val="00C8657F"/>
    <w:rsid w:val="00C93763"/>
    <w:rsid w:val="00CA18BE"/>
    <w:rsid w:val="00CA5A26"/>
    <w:rsid w:val="00CB48E2"/>
    <w:rsid w:val="00CB5932"/>
    <w:rsid w:val="00CC1CE7"/>
    <w:rsid w:val="00CC6924"/>
    <w:rsid w:val="00CC6A71"/>
    <w:rsid w:val="00CC7E38"/>
    <w:rsid w:val="00CD400B"/>
    <w:rsid w:val="00CE2BB8"/>
    <w:rsid w:val="00CF0580"/>
    <w:rsid w:val="00CF2285"/>
    <w:rsid w:val="00CF4953"/>
    <w:rsid w:val="00D00AAF"/>
    <w:rsid w:val="00D20FEA"/>
    <w:rsid w:val="00D223A7"/>
    <w:rsid w:val="00D3121A"/>
    <w:rsid w:val="00D31A70"/>
    <w:rsid w:val="00D656E9"/>
    <w:rsid w:val="00D75D5E"/>
    <w:rsid w:val="00D76C42"/>
    <w:rsid w:val="00D82181"/>
    <w:rsid w:val="00D827D1"/>
    <w:rsid w:val="00D82969"/>
    <w:rsid w:val="00D84157"/>
    <w:rsid w:val="00D92C0E"/>
    <w:rsid w:val="00DA25C0"/>
    <w:rsid w:val="00DA2A0A"/>
    <w:rsid w:val="00DA56C2"/>
    <w:rsid w:val="00DB0767"/>
    <w:rsid w:val="00DC0EBC"/>
    <w:rsid w:val="00DC6177"/>
    <w:rsid w:val="00DC6CB0"/>
    <w:rsid w:val="00DD56DA"/>
    <w:rsid w:val="00DD58C0"/>
    <w:rsid w:val="00DF0232"/>
    <w:rsid w:val="00DF6673"/>
    <w:rsid w:val="00E00F88"/>
    <w:rsid w:val="00E019DB"/>
    <w:rsid w:val="00E122AF"/>
    <w:rsid w:val="00E357F7"/>
    <w:rsid w:val="00E41E3B"/>
    <w:rsid w:val="00E567BF"/>
    <w:rsid w:val="00E615B3"/>
    <w:rsid w:val="00E6232B"/>
    <w:rsid w:val="00E67EFF"/>
    <w:rsid w:val="00E73FDE"/>
    <w:rsid w:val="00E821FA"/>
    <w:rsid w:val="00E86E7F"/>
    <w:rsid w:val="00E874CF"/>
    <w:rsid w:val="00E96C5B"/>
    <w:rsid w:val="00EB0952"/>
    <w:rsid w:val="00EB4504"/>
    <w:rsid w:val="00ED20BF"/>
    <w:rsid w:val="00ED6E75"/>
    <w:rsid w:val="00EE29FA"/>
    <w:rsid w:val="00EF6641"/>
    <w:rsid w:val="00F00362"/>
    <w:rsid w:val="00F10175"/>
    <w:rsid w:val="00F12B63"/>
    <w:rsid w:val="00F16498"/>
    <w:rsid w:val="00F227FE"/>
    <w:rsid w:val="00F27BE2"/>
    <w:rsid w:val="00F3664D"/>
    <w:rsid w:val="00F44C59"/>
    <w:rsid w:val="00F50490"/>
    <w:rsid w:val="00F51B26"/>
    <w:rsid w:val="00F54070"/>
    <w:rsid w:val="00F61DE7"/>
    <w:rsid w:val="00F63A6A"/>
    <w:rsid w:val="00F659EF"/>
    <w:rsid w:val="00F72511"/>
    <w:rsid w:val="00F824B7"/>
    <w:rsid w:val="00F86536"/>
    <w:rsid w:val="00FB5CBD"/>
    <w:rsid w:val="00FB79EC"/>
    <w:rsid w:val="00FC0945"/>
    <w:rsid w:val="00FD06E9"/>
    <w:rsid w:val="00FD3320"/>
    <w:rsid w:val="00FD3932"/>
    <w:rsid w:val="00FE6779"/>
  </w:rsids>
  <m:mathPr>
    <m:mathFont m:val="Cambria Math"/>
    <m:brkBin m:val="before"/>
    <m:brkBinSub m:val="--"/>
    <m:smallFrac/>
    <m:dispDef/>
    <m:lMargin m:val="0"/>
    <m:rMargin m:val="0"/>
    <m:defJc m:val="centerGroup"/>
    <m:wrapIndent m:val="1440"/>
    <m:intLim m:val="subSup"/>
    <m:naryLim m:val="undOvr"/>
  </m:mathPr>
  <w:themeFontLang w:val="en-US" w:eastAsia="zh-CN" w:bidi="mn-Mong-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736B"/>
    <w:pPr>
      <w:widowControl w:val="0"/>
      <w:jc w:val="both"/>
    </w:pPr>
    <w:rPr>
      <w:rFonts w:ascii="Times New Roman" w:eastAsia="宋体" w:hAnsi="Times New Roman" w:cs="Times New Roman"/>
      <w:szCs w:val="24"/>
    </w:rPr>
  </w:style>
  <w:style w:type="paragraph" w:styleId="1">
    <w:name w:val="heading 1"/>
    <w:basedOn w:val="a"/>
    <w:next w:val="a"/>
    <w:link w:val="1Char"/>
    <w:uiPriority w:val="9"/>
    <w:qFormat/>
    <w:rsid w:val="00072698"/>
    <w:pPr>
      <w:keepNext/>
      <w:keepLines/>
      <w:spacing w:before="340" w:after="330" w:line="578" w:lineRule="auto"/>
      <w:outlineLvl w:val="0"/>
    </w:pPr>
    <w:rPr>
      <w:b/>
      <w:bCs/>
      <w:kern w:val="44"/>
      <w:sz w:val="44"/>
      <w:szCs w:val="44"/>
    </w:rPr>
  </w:style>
  <w:style w:type="paragraph" w:styleId="2">
    <w:name w:val="heading 2"/>
    <w:basedOn w:val="a"/>
    <w:next w:val="a"/>
    <w:link w:val="2Char"/>
    <w:uiPriority w:val="9"/>
    <w:semiHidden/>
    <w:unhideWhenUsed/>
    <w:qFormat/>
    <w:rsid w:val="003904EF"/>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rsid w:val="0068736B"/>
    <w:pPr>
      <w:tabs>
        <w:tab w:val="center" w:pos="4153"/>
        <w:tab w:val="right" w:pos="8306"/>
      </w:tabs>
      <w:snapToGrid w:val="0"/>
      <w:jc w:val="left"/>
    </w:pPr>
    <w:rPr>
      <w:sz w:val="18"/>
      <w:szCs w:val="18"/>
    </w:rPr>
  </w:style>
  <w:style w:type="character" w:customStyle="1" w:styleId="Char">
    <w:name w:val="页脚 Char"/>
    <w:basedOn w:val="a0"/>
    <w:link w:val="a3"/>
    <w:uiPriority w:val="99"/>
    <w:rsid w:val="0068736B"/>
    <w:rPr>
      <w:rFonts w:ascii="Times New Roman" w:eastAsia="宋体" w:hAnsi="Times New Roman" w:cs="Times New Roman"/>
      <w:sz w:val="18"/>
      <w:szCs w:val="18"/>
    </w:rPr>
  </w:style>
  <w:style w:type="character" w:styleId="a4">
    <w:name w:val="page number"/>
    <w:basedOn w:val="a0"/>
    <w:rsid w:val="0068736B"/>
  </w:style>
  <w:style w:type="character" w:customStyle="1" w:styleId="1Char">
    <w:name w:val="标题 1 Char"/>
    <w:basedOn w:val="a0"/>
    <w:link w:val="1"/>
    <w:uiPriority w:val="9"/>
    <w:rsid w:val="00072698"/>
    <w:rPr>
      <w:rFonts w:ascii="Times New Roman" w:eastAsia="宋体" w:hAnsi="Times New Roman" w:cs="Times New Roman"/>
      <w:b/>
      <w:bCs/>
      <w:kern w:val="44"/>
      <w:sz w:val="44"/>
      <w:szCs w:val="44"/>
    </w:rPr>
  </w:style>
  <w:style w:type="paragraph" w:styleId="TOC">
    <w:name w:val="TOC Heading"/>
    <w:basedOn w:val="1"/>
    <w:next w:val="a"/>
    <w:uiPriority w:val="39"/>
    <w:semiHidden/>
    <w:unhideWhenUsed/>
    <w:qFormat/>
    <w:rsid w:val="00072698"/>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paragraph" w:styleId="10">
    <w:name w:val="toc 1"/>
    <w:basedOn w:val="a"/>
    <w:next w:val="a"/>
    <w:autoRedefine/>
    <w:uiPriority w:val="39"/>
    <w:unhideWhenUsed/>
    <w:rsid w:val="00072698"/>
  </w:style>
  <w:style w:type="character" w:styleId="a5">
    <w:name w:val="Hyperlink"/>
    <w:basedOn w:val="a0"/>
    <w:uiPriority w:val="99"/>
    <w:unhideWhenUsed/>
    <w:rsid w:val="00072698"/>
    <w:rPr>
      <w:color w:val="0000FF" w:themeColor="hyperlink"/>
      <w:u w:val="single"/>
    </w:rPr>
  </w:style>
  <w:style w:type="paragraph" w:styleId="a6">
    <w:name w:val="Balloon Text"/>
    <w:basedOn w:val="a"/>
    <w:link w:val="Char0"/>
    <w:uiPriority w:val="99"/>
    <w:semiHidden/>
    <w:unhideWhenUsed/>
    <w:rsid w:val="00072698"/>
    <w:rPr>
      <w:sz w:val="18"/>
      <w:szCs w:val="18"/>
    </w:rPr>
  </w:style>
  <w:style w:type="character" w:customStyle="1" w:styleId="Char0">
    <w:name w:val="批注框文本 Char"/>
    <w:basedOn w:val="a0"/>
    <w:link w:val="a6"/>
    <w:uiPriority w:val="99"/>
    <w:semiHidden/>
    <w:rsid w:val="00072698"/>
    <w:rPr>
      <w:rFonts w:ascii="Times New Roman" w:eastAsia="宋体" w:hAnsi="Times New Roman" w:cs="Times New Roman"/>
      <w:sz w:val="18"/>
      <w:szCs w:val="18"/>
    </w:rPr>
  </w:style>
  <w:style w:type="paragraph" w:styleId="a7">
    <w:name w:val="header"/>
    <w:basedOn w:val="a"/>
    <w:link w:val="Char1"/>
    <w:uiPriority w:val="99"/>
    <w:unhideWhenUsed/>
    <w:rsid w:val="003C7B86"/>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7"/>
    <w:uiPriority w:val="99"/>
    <w:rsid w:val="003C7B86"/>
    <w:rPr>
      <w:rFonts w:ascii="Times New Roman" w:eastAsia="宋体" w:hAnsi="Times New Roman" w:cs="Times New Roman"/>
      <w:sz w:val="18"/>
      <w:szCs w:val="18"/>
    </w:rPr>
  </w:style>
  <w:style w:type="paragraph" w:styleId="a8">
    <w:name w:val="List Paragraph"/>
    <w:basedOn w:val="a"/>
    <w:uiPriority w:val="34"/>
    <w:qFormat/>
    <w:rsid w:val="000D1EC9"/>
    <w:pPr>
      <w:ind w:firstLineChars="200" w:firstLine="420"/>
    </w:pPr>
  </w:style>
  <w:style w:type="paragraph" w:styleId="a9">
    <w:name w:val="Date"/>
    <w:basedOn w:val="a"/>
    <w:next w:val="a"/>
    <w:link w:val="Char2"/>
    <w:uiPriority w:val="99"/>
    <w:semiHidden/>
    <w:unhideWhenUsed/>
    <w:rsid w:val="00D82181"/>
    <w:pPr>
      <w:ind w:leftChars="2500" w:left="100"/>
    </w:pPr>
  </w:style>
  <w:style w:type="character" w:customStyle="1" w:styleId="Char2">
    <w:name w:val="日期 Char"/>
    <w:basedOn w:val="a0"/>
    <w:link w:val="a9"/>
    <w:uiPriority w:val="99"/>
    <w:semiHidden/>
    <w:rsid w:val="00D82181"/>
    <w:rPr>
      <w:rFonts w:ascii="Times New Roman" w:eastAsia="宋体" w:hAnsi="Times New Roman" w:cs="Times New Roman"/>
      <w:szCs w:val="24"/>
    </w:rPr>
  </w:style>
  <w:style w:type="character" w:customStyle="1" w:styleId="2Char">
    <w:name w:val="标题 2 Char"/>
    <w:basedOn w:val="a0"/>
    <w:link w:val="2"/>
    <w:uiPriority w:val="9"/>
    <w:semiHidden/>
    <w:rsid w:val="003904EF"/>
    <w:rPr>
      <w:rFonts w:asciiTheme="majorHAnsi" w:eastAsiaTheme="majorEastAsia" w:hAnsiTheme="majorHAnsi" w:cstheme="majorBidi"/>
      <w:b/>
      <w:bCs/>
      <w:sz w:val="32"/>
      <w:szCs w:val="32"/>
    </w:rPr>
  </w:style>
  <w:style w:type="character" w:styleId="aa">
    <w:name w:val="Strong"/>
    <w:basedOn w:val="a0"/>
    <w:uiPriority w:val="22"/>
    <w:qFormat/>
    <w:rsid w:val="00E122AF"/>
    <w:rPr>
      <w:b/>
      <w:bCs/>
    </w:rPr>
  </w:style>
  <w:style w:type="paragraph" w:styleId="ab">
    <w:name w:val="Normal (Web)"/>
    <w:basedOn w:val="a"/>
    <w:uiPriority w:val="99"/>
    <w:unhideWhenUsed/>
    <w:rsid w:val="0033438E"/>
    <w:pPr>
      <w:widowControl/>
      <w:spacing w:before="100" w:beforeAutospacing="1" w:after="100" w:afterAutospacing="1"/>
      <w:jc w:val="left"/>
    </w:pPr>
    <w:rPr>
      <w:rFonts w:ascii="宋体" w:hAnsi="宋体" w:cs="宋体"/>
      <w:kern w:val="0"/>
      <w:sz w:val="24"/>
    </w:rPr>
  </w:style>
  <w:style w:type="character" w:styleId="ac">
    <w:name w:val="Emphasis"/>
    <w:basedOn w:val="a0"/>
    <w:uiPriority w:val="20"/>
    <w:qFormat/>
    <w:rsid w:val="000F1811"/>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736B"/>
    <w:pPr>
      <w:widowControl w:val="0"/>
      <w:jc w:val="both"/>
    </w:pPr>
    <w:rPr>
      <w:rFonts w:ascii="Times New Roman" w:eastAsia="宋体" w:hAnsi="Times New Roman" w:cs="Times New Roman"/>
      <w:szCs w:val="24"/>
    </w:rPr>
  </w:style>
  <w:style w:type="paragraph" w:styleId="1">
    <w:name w:val="heading 1"/>
    <w:basedOn w:val="a"/>
    <w:next w:val="a"/>
    <w:link w:val="1Char"/>
    <w:uiPriority w:val="9"/>
    <w:qFormat/>
    <w:rsid w:val="00072698"/>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rsid w:val="0068736B"/>
    <w:pPr>
      <w:tabs>
        <w:tab w:val="center" w:pos="4153"/>
        <w:tab w:val="right" w:pos="8306"/>
      </w:tabs>
      <w:snapToGrid w:val="0"/>
      <w:jc w:val="left"/>
    </w:pPr>
    <w:rPr>
      <w:sz w:val="18"/>
      <w:szCs w:val="18"/>
    </w:rPr>
  </w:style>
  <w:style w:type="character" w:customStyle="1" w:styleId="Char">
    <w:name w:val="页脚 Char"/>
    <w:basedOn w:val="a0"/>
    <w:link w:val="a3"/>
    <w:uiPriority w:val="99"/>
    <w:rsid w:val="0068736B"/>
    <w:rPr>
      <w:rFonts w:ascii="Times New Roman" w:eastAsia="宋体" w:hAnsi="Times New Roman" w:cs="Times New Roman"/>
      <w:sz w:val="18"/>
      <w:szCs w:val="18"/>
    </w:rPr>
  </w:style>
  <w:style w:type="character" w:styleId="a4">
    <w:name w:val="page number"/>
    <w:basedOn w:val="a0"/>
    <w:rsid w:val="0068736B"/>
  </w:style>
  <w:style w:type="character" w:customStyle="1" w:styleId="1Char">
    <w:name w:val="标题 1 Char"/>
    <w:basedOn w:val="a0"/>
    <w:link w:val="1"/>
    <w:uiPriority w:val="9"/>
    <w:rsid w:val="00072698"/>
    <w:rPr>
      <w:rFonts w:ascii="Times New Roman" w:eastAsia="宋体" w:hAnsi="Times New Roman" w:cs="Times New Roman"/>
      <w:b/>
      <w:bCs/>
      <w:kern w:val="44"/>
      <w:sz w:val="44"/>
      <w:szCs w:val="44"/>
    </w:rPr>
  </w:style>
  <w:style w:type="paragraph" w:styleId="TOC">
    <w:name w:val="TOC Heading"/>
    <w:basedOn w:val="1"/>
    <w:next w:val="a"/>
    <w:uiPriority w:val="39"/>
    <w:semiHidden/>
    <w:unhideWhenUsed/>
    <w:qFormat/>
    <w:rsid w:val="00072698"/>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paragraph" w:styleId="10">
    <w:name w:val="toc 1"/>
    <w:basedOn w:val="a"/>
    <w:next w:val="a"/>
    <w:autoRedefine/>
    <w:uiPriority w:val="39"/>
    <w:unhideWhenUsed/>
    <w:rsid w:val="00072698"/>
  </w:style>
  <w:style w:type="character" w:styleId="a5">
    <w:name w:val="Hyperlink"/>
    <w:basedOn w:val="a0"/>
    <w:uiPriority w:val="99"/>
    <w:unhideWhenUsed/>
    <w:rsid w:val="00072698"/>
    <w:rPr>
      <w:color w:val="0000FF" w:themeColor="hyperlink"/>
      <w:u w:val="single"/>
    </w:rPr>
  </w:style>
  <w:style w:type="paragraph" w:styleId="a6">
    <w:name w:val="Balloon Text"/>
    <w:basedOn w:val="a"/>
    <w:link w:val="Char0"/>
    <w:uiPriority w:val="99"/>
    <w:semiHidden/>
    <w:unhideWhenUsed/>
    <w:rsid w:val="00072698"/>
    <w:rPr>
      <w:sz w:val="18"/>
      <w:szCs w:val="18"/>
    </w:rPr>
  </w:style>
  <w:style w:type="character" w:customStyle="1" w:styleId="Char0">
    <w:name w:val="批注框文本 Char"/>
    <w:basedOn w:val="a0"/>
    <w:link w:val="a6"/>
    <w:uiPriority w:val="99"/>
    <w:semiHidden/>
    <w:rsid w:val="00072698"/>
    <w:rPr>
      <w:rFonts w:ascii="Times New Roman" w:eastAsia="宋体" w:hAnsi="Times New Roman" w:cs="Times New Roman"/>
      <w:sz w:val="18"/>
      <w:szCs w:val="18"/>
    </w:rPr>
  </w:style>
  <w:style w:type="paragraph" w:styleId="a7">
    <w:name w:val="header"/>
    <w:basedOn w:val="a"/>
    <w:link w:val="Char1"/>
    <w:uiPriority w:val="99"/>
    <w:unhideWhenUsed/>
    <w:rsid w:val="003C7B86"/>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7"/>
    <w:uiPriority w:val="99"/>
    <w:rsid w:val="003C7B86"/>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divs>
    <w:div w:id="759448925">
      <w:bodyDiv w:val="1"/>
      <w:marLeft w:val="0"/>
      <w:marRight w:val="0"/>
      <w:marTop w:val="0"/>
      <w:marBottom w:val="0"/>
      <w:divBdr>
        <w:top w:val="none" w:sz="0" w:space="0" w:color="auto"/>
        <w:left w:val="none" w:sz="0" w:space="0" w:color="auto"/>
        <w:bottom w:val="none" w:sz="0" w:space="0" w:color="auto"/>
        <w:right w:val="none" w:sz="0" w:space="0" w:color="auto"/>
      </w:divBdr>
    </w:div>
    <w:div w:id="785587714">
      <w:bodyDiv w:val="1"/>
      <w:marLeft w:val="0"/>
      <w:marRight w:val="0"/>
      <w:marTop w:val="0"/>
      <w:marBottom w:val="0"/>
      <w:divBdr>
        <w:top w:val="none" w:sz="0" w:space="0" w:color="auto"/>
        <w:left w:val="none" w:sz="0" w:space="0" w:color="auto"/>
        <w:bottom w:val="none" w:sz="0" w:space="0" w:color="auto"/>
        <w:right w:val="none" w:sz="0" w:space="0" w:color="auto"/>
      </w:divBdr>
    </w:div>
    <w:div w:id="1303659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584A0F-A81C-4C03-9F70-1A823D5332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2879</TotalTime>
  <Pages>3</Pages>
  <Words>195</Words>
  <Characters>1117</Characters>
  <Application>Microsoft Office Word</Application>
  <DocSecurity>0</DocSecurity>
  <Lines>9</Lines>
  <Paragraphs>2</Paragraphs>
  <ScaleCrop>false</ScaleCrop>
  <Company/>
  <LinksUpToDate>false</LinksUpToDate>
  <CharactersWithSpaces>1310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Administrator</dc:creator>
  <cp:lastModifiedBy>王瑾怡</cp:lastModifiedBy>
  <cp:revision>218</cp:revision>
  <cp:lastPrinted>2018-07-05T02:03:00Z</cp:lastPrinted>
  <dcterms:created xsi:type="dcterms:W3CDTF">2017-06-01T07:28:00Z</dcterms:created>
  <dcterms:modified xsi:type="dcterms:W3CDTF">2018-07-06T08:56:00Z</dcterms:modified>
</cp:coreProperties>
</file>